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12" w:rsidRDefault="000A685D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COLUMBIA UNIVERSITY</w:t>
      </w:r>
    </w:p>
    <w:p w:rsidR="00DE3F12" w:rsidRDefault="000A685D">
      <w:pPr>
        <w:jc w:val="center"/>
        <w:rPr>
          <w:b/>
          <w:sz w:val="18"/>
          <w:szCs w:val="18"/>
        </w:rPr>
      </w:pPr>
      <w:bookmarkStart w:id="0" w:name="_heading=h.gjdgxs" w:colFirst="0" w:colLast="0"/>
      <w:bookmarkEnd w:id="0"/>
      <w:r>
        <w:rPr>
          <w:b/>
          <w:sz w:val="18"/>
          <w:szCs w:val="18"/>
        </w:rPr>
        <w:t>MASTER OF SCIENCE IN QUANTUM SCIENCE &amp; TECHNOLOGY</w:t>
      </w:r>
    </w:p>
    <w:p w:rsidR="00DE3F12" w:rsidRDefault="000A685D">
      <w:pPr>
        <w:jc w:val="center"/>
        <w:rPr>
          <w:b/>
          <w:sz w:val="18"/>
          <w:szCs w:val="18"/>
        </w:rPr>
      </w:pPr>
      <w:bookmarkStart w:id="1" w:name="_heading=h.sbrk5o1hm0g0" w:colFirst="0" w:colLast="0"/>
      <w:bookmarkEnd w:id="1"/>
      <w:r>
        <w:rPr>
          <w:b/>
          <w:sz w:val="18"/>
          <w:szCs w:val="18"/>
        </w:rPr>
        <w:t>CURRICULUM CHECKLIST</w:t>
      </w:r>
    </w:p>
    <w:p w:rsidR="00DE3F12" w:rsidRPr="00AA3B9C" w:rsidRDefault="000A685D">
      <w:pPr>
        <w:jc w:val="center"/>
        <w:rPr>
          <w:b/>
          <w:sz w:val="18"/>
          <w:szCs w:val="18"/>
        </w:rPr>
      </w:pPr>
      <w:r w:rsidRPr="00AA3B9C">
        <w:rPr>
          <w:b/>
          <w:sz w:val="18"/>
          <w:szCs w:val="18"/>
        </w:rPr>
        <w:t>March 2025</w:t>
      </w:r>
    </w:p>
    <w:p w:rsidR="00DE3F12" w:rsidRDefault="00DE3F12">
      <w:pPr>
        <w:rPr>
          <w:sz w:val="18"/>
          <w:szCs w:val="18"/>
        </w:rPr>
      </w:pPr>
    </w:p>
    <w:tbl>
      <w:tblPr>
        <w:tblStyle w:val="a3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="00AA3B9C" w:rsidTr="00AA3B9C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B9C" w:rsidRDefault="00AA3B9C" w:rsidP="00AA3B9C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AA3B9C" w:rsidRDefault="00AA3B9C" w:rsidP="00AA3B9C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(please print):</w:t>
            </w:r>
          </w:p>
        </w:tc>
        <w:bookmarkStart w:id="2" w:name="_GoBack"/>
        <w:bookmarkEnd w:id="2"/>
      </w:tr>
      <w:tr w:rsidR="00AA3B9C" w:rsidTr="00AA3B9C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B9C" w:rsidRDefault="00AA3B9C" w:rsidP="00AA3B9C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AA3B9C" w:rsidRDefault="00AA3B9C" w:rsidP="00AA3B9C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UNI:</w:t>
            </w:r>
          </w:p>
        </w:tc>
      </w:tr>
    </w:tbl>
    <w:p w:rsidR="00DE3F12" w:rsidRDefault="00DE3F12">
      <w:pPr>
        <w:rPr>
          <w:sz w:val="18"/>
          <w:szCs w:val="18"/>
        </w:rPr>
      </w:pPr>
    </w:p>
    <w:p w:rsidR="00DE3F12" w:rsidRDefault="00DE3F12">
      <w:pPr>
        <w:rPr>
          <w:b/>
          <w:sz w:val="18"/>
          <w:szCs w:val="18"/>
        </w:rPr>
      </w:pPr>
    </w:p>
    <w:tbl>
      <w:tblPr>
        <w:tblStyle w:val="a4"/>
        <w:tblW w:w="10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8"/>
        <w:gridCol w:w="4151"/>
        <w:gridCol w:w="919"/>
        <w:gridCol w:w="4397"/>
      </w:tblGrid>
      <w:tr w:rsidR="00DE3F12" w:rsidTr="00C708F5">
        <w:trPr>
          <w:trHeight w:val="20"/>
        </w:trPr>
        <w:tc>
          <w:tcPr>
            <w:tcW w:w="644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 xml:space="preserve">Core Courses </w:t>
            </w:r>
          </w:p>
        </w:tc>
        <w:tc>
          <w:tcPr>
            <w:tcW w:w="4397" w:type="dxa"/>
            <w:vMerge w:val="restart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C708F5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points required for the MS</w:t>
            </w:r>
          </w:p>
          <w:p w:rsidR="00C708F5" w:rsidRDefault="000A685D" w:rsidP="004C0E0A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15 points Required Core Courses</w:t>
            </w:r>
          </w:p>
          <w:p w:rsidR="00C708F5" w:rsidRDefault="000A685D" w:rsidP="00C708F5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15 points Track Electives Courses</w:t>
            </w:r>
            <w:r w:rsidR="00C708F5">
              <w:rPr>
                <w:sz w:val="18"/>
                <w:szCs w:val="18"/>
              </w:rPr>
              <w:t>.</w:t>
            </w:r>
          </w:p>
          <w:p w:rsidR="00DE3F12" w:rsidRPr="00C708F5" w:rsidRDefault="000A685D" w:rsidP="00C708F5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Engineering Track requires 15 points of Engineering Track Electives.</w:t>
            </w:r>
          </w:p>
          <w:p w:rsidR="00DE3F12" w:rsidRDefault="000A685D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Physics Track requires 3 points of Physics Track Electives and 12 points of Engineering Track Electives</w:t>
            </w:r>
          </w:p>
          <w:p w:rsidR="00DE3F12" w:rsidRDefault="000A685D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credit for 3000 level or lower </w:t>
            </w:r>
            <w:r>
              <w:rPr>
                <w:sz w:val="18"/>
                <w:szCs w:val="18"/>
              </w:rPr>
              <w:t>courses</w:t>
            </w:r>
          </w:p>
          <w:p w:rsidR="00DE3F12" w:rsidRDefault="000A685D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GPA above 2.7</w:t>
            </w:r>
          </w:p>
          <w:p w:rsidR="00DE3F12" w:rsidRDefault="000A685D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No more than 6 points research (e.g. ELEN E4998</w:t>
            </w:r>
            <w:r w:rsidR="00C708F5">
              <w:rPr>
                <w:sz w:val="18"/>
                <w:szCs w:val="18"/>
              </w:rPr>
              <w:t>)</w:t>
            </w:r>
          </w:p>
          <w:p w:rsidR="00DE3F12" w:rsidRDefault="000A685D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within 5 years</w:t>
            </w:r>
          </w:p>
          <w:p w:rsidR="00DE3F12" w:rsidRDefault="000A685D" w:rsidP="00C708F5">
            <w:pPr>
              <w:widowControl w:val="0"/>
              <w:numPr>
                <w:ilvl w:val="0"/>
                <w:numId w:val="1"/>
              </w:numPr>
              <w:spacing w:before="2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grade of P</w:t>
            </w:r>
            <w:r w:rsidR="00C708F5">
              <w:rPr>
                <w:sz w:val="18"/>
                <w:szCs w:val="18"/>
              </w:rPr>
              <w:t>, UW,</w:t>
            </w:r>
            <w:r>
              <w:rPr>
                <w:sz w:val="18"/>
                <w:szCs w:val="18"/>
              </w:rPr>
              <w:t xml:space="preserve"> R (with the exception of ENGI E4000)</w:t>
            </w:r>
          </w:p>
        </w:tc>
      </w:tr>
      <w:tr w:rsidR="00DE3F12" w:rsidTr="00C708F5">
        <w:trPr>
          <w:trHeight w:val="213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Number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Name</w:t>
            </w: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Points</w:t>
            </w: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C708F5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8F5" w:rsidRPr="00C708F5" w:rsidRDefault="00C708F5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8F5" w:rsidRPr="00C708F5" w:rsidRDefault="00C708F5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8F5" w:rsidRPr="00C708F5" w:rsidRDefault="00C708F5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8F5" w:rsidRDefault="00C708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644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 xml:space="preserve">Track Electives Courses </w:t>
            </w: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Number</w:t>
            </w: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Name</w:t>
            </w: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0A685D" w:rsidP="00C708F5">
            <w:pPr>
              <w:pStyle w:val="NoSpacing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Points</w:t>
            </w: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132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DE3F12" w:rsidTr="00C708F5">
        <w:trPr>
          <w:trHeight w:val="20"/>
        </w:trPr>
        <w:tc>
          <w:tcPr>
            <w:tcW w:w="1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Pr="00C708F5" w:rsidRDefault="00DE3F12" w:rsidP="00C708F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F12" w:rsidRDefault="00DE3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</w:tbl>
    <w:p w:rsidR="00DE3F12" w:rsidRDefault="00DE3F12">
      <w:pPr>
        <w:rPr>
          <w:sz w:val="18"/>
          <w:szCs w:val="18"/>
        </w:rPr>
      </w:pPr>
    </w:p>
    <w:p w:rsidR="00C708F5" w:rsidRDefault="00C708F5">
      <w:pPr>
        <w:rPr>
          <w:sz w:val="18"/>
          <w:szCs w:val="18"/>
        </w:rPr>
      </w:pPr>
    </w:p>
    <w:sdt>
      <w:sdtPr>
        <w:tag w:val="goog_rdk_0"/>
        <w:id w:val="-713030631"/>
        <w:lock w:val="contentLocked"/>
      </w:sdtPr>
      <w:sdtEndPr/>
      <w:sdtContent>
        <w:tbl>
          <w:tblPr>
            <w:tblStyle w:val="a6"/>
            <w:tblW w:w="108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5400"/>
            <w:gridCol w:w="5400"/>
          </w:tblGrid>
          <w:tr w:rsidR="00DE3F12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E3F12" w:rsidRDefault="000A685D">
                <w:pPr>
                  <w:widowControl w:val="0"/>
                  <w:spacing w:line="240" w:lineRule="auto"/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Sample Curriculum for Engineering Track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E3F12" w:rsidRDefault="000A685D">
                <w:pPr>
                  <w:widowControl w:val="0"/>
                  <w:spacing w:line="240" w:lineRule="auto"/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Sample Curriculum for Physics Track</w:t>
                </w:r>
              </w:p>
            </w:tc>
          </w:tr>
          <w:tr w:rsidR="00DE3F12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COMS W4281 Introduction to Quantum Computing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ENGI E4000 Professional Development and Leadership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GU5081 Quantum Physics Laboratory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GR5084 Quantum Simulation and Computing Lab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GU4021 Quantum Mechanics I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GR4022 Quantum Mechanics II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COMS W4281 Introduction to Quantum Computing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ENGI E4</w:t>
                </w:r>
                <w:r>
                  <w:rPr>
                    <w:sz w:val="18"/>
                    <w:szCs w:val="18"/>
                  </w:rPr>
                  <w:t>000 Professional Development and Leadership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GU5081 Quantum Physics Laboratory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GR5084 Quantum Simulation and Computing Lab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GU4021 Quantum Mechanics I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GR4022 Quantum Mechanics II</w:t>
                </w:r>
              </w:p>
            </w:tc>
          </w:tr>
          <w:tr w:rsidR="00DE3F12"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APPH E4112 Laser Physics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APPH E4114 Quantum and Nonlinear </w:t>
                </w:r>
                <w:r>
                  <w:rPr>
                    <w:sz w:val="18"/>
                    <w:szCs w:val="18"/>
                  </w:rPr>
                  <w:t>Photonics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ELEN E4411 Fundamentals of Photonics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ELEN E6333 Semiconductor Device Physics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ELEN E6414 Photonic Integrated Circuits</w:t>
                </w:r>
              </w:p>
            </w:tc>
            <w:tc>
              <w:tcPr>
                <w:tcW w:w="54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ELEN E4411 Fundamentals of Photonics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ELEN E6333 Semiconductor Device Physics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ELEN E6414 Photonic Integrated Circuits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ELEN E6730 Quantum Sensing Theory</w:t>
                </w:r>
              </w:p>
              <w:p w:rsidR="00DE3F12" w:rsidRDefault="000A685D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PHYS GU4024 Applied Quantum Mechanics</w:t>
                </w:r>
              </w:p>
            </w:tc>
          </w:tr>
        </w:tbl>
      </w:sdtContent>
    </w:sdt>
    <w:p w:rsidR="00C708F5" w:rsidRDefault="00C708F5">
      <w:pPr>
        <w:rPr>
          <w:b/>
          <w:sz w:val="18"/>
          <w:szCs w:val="18"/>
        </w:rPr>
      </w:pPr>
    </w:p>
    <w:p w:rsidR="00AA3B9C" w:rsidRDefault="00AA3B9C" w:rsidP="00AA3B9C">
      <w:pPr>
        <w:pBdr>
          <w:bottom w:val="single" w:sz="4" w:space="1" w:color="auto"/>
        </w:pBdr>
        <w:rPr>
          <w:b/>
          <w:sz w:val="18"/>
          <w:szCs w:val="18"/>
        </w:rPr>
      </w:pPr>
    </w:p>
    <w:p w:rsidR="00AA3B9C" w:rsidRDefault="00AA3B9C" w:rsidP="00AA3B9C">
      <w:pPr>
        <w:pBdr>
          <w:bottom w:val="single" w:sz="4" w:space="1" w:color="auto"/>
        </w:pBdr>
        <w:rPr>
          <w:b/>
          <w:sz w:val="18"/>
          <w:szCs w:val="18"/>
        </w:rPr>
      </w:pPr>
    </w:p>
    <w:p w:rsidR="00C708F5" w:rsidRDefault="00AA3B9C" w:rsidP="00AA3B9C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Approved by the Faculty Advisor: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Date:</w:t>
      </w:r>
    </w:p>
    <w:p w:rsidR="00AA3B9C" w:rsidRDefault="00AA3B9C">
      <w:pPr>
        <w:rPr>
          <w:b/>
          <w:sz w:val="18"/>
          <w:szCs w:val="18"/>
        </w:rPr>
      </w:pPr>
    </w:p>
    <w:p w:rsidR="00DE3F12" w:rsidRDefault="00DE3F12">
      <w:pPr>
        <w:rPr>
          <w:b/>
          <w:sz w:val="18"/>
          <w:szCs w:val="18"/>
        </w:rPr>
      </w:pP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E3F12" w:rsidTr="00C708F5">
        <w:trPr>
          <w:trHeight w:val="168"/>
        </w:trPr>
        <w:tc>
          <w:tcPr>
            <w:tcW w:w="10800" w:type="dxa"/>
            <w:tcBorders>
              <w:bottom w:val="single" w:sz="8" w:space="0" w:color="222222"/>
            </w:tcBorders>
            <w:shd w:val="clear" w:color="auto" w:fill="D9D9D9"/>
          </w:tcPr>
          <w:p w:rsidR="00DE3F12" w:rsidRDefault="000A685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Core Courses - 15 Credits</w:t>
            </w:r>
          </w:p>
        </w:tc>
      </w:tr>
      <w:tr w:rsidR="00DE3F12" w:rsidTr="00C708F5">
        <w:trPr>
          <w:trHeight w:val="288"/>
        </w:trPr>
        <w:tc>
          <w:tcPr>
            <w:tcW w:w="1080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3F12" w:rsidRPr="00C708F5" w:rsidRDefault="000A685D" w:rsidP="00C708F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15"/>
              <w:rPr>
                <w:color w:val="000000"/>
                <w:sz w:val="18"/>
                <w:szCs w:val="18"/>
              </w:rPr>
            </w:pPr>
            <w:r w:rsidRPr="00C708F5">
              <w:rPr>
                <w:color w:val="000000"/>
                <w:sz w:val="18"/>
                <w:szCs w:val="18"/>
              </w:rPr>
              <w:t>COMS W4281 Introduction to Quantum Computing</w:t>
            </w:r>
          </w:p>
          <w:p w:rsidR="00C708F5" w:rsidRPr="00C708F5" w:rsidRDefault="00C708F5" w:rsidP="00C708F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15"/>
              <w:rPr>
                <w:color w:val="000000"/>
                <w:sz w:val="18"/>
                <w:szCs w:val="18"/>
              </w:rPr>
            </w:pPr>
            <w:r w:rsidRPr="00C708F5">
              <w:rPr>
                <w:color w:val="000000"/>
                <w:sz w:val="18"/>
                <w:szCs w:val="18"/>
              </w:rPr>
              <w:t>ENGI E4000 Professional Development and Leadership (0-credit requirement)</w:t>
            </w:r>
          </w:p>
          <w:p w:rsidR="00C708F5" w:rsidRPr="00C708F5" w:rsidRDefault="00C708F5" w:rsidP="00C708F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15"/>
              <w:rPr>
                <w:color w:val="000000"/>
                <w:sz w:val="18"/>
                <w:szCs w:val="18"/>
              </w:rPr>
            </w:pPr>
            <w:r w:rsidRPr="00C708F5">
              <w:rPr>
                <w:color w:val="000000"/>
                <w:sz w:val="18"/>
                <w:szCs w:val="18"/>
              </w:rPr>
              <w:t>PHYS GU5081 Quantum Physics Laboratory</w:t>
            </w:r>
          </w:p>
          <w:p w:rsidR="00C708F5" w:rsidRPr="00C708F5" w:rsidRDefault="00C708F5" w:rsidP="00C708F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15"/>
              <w:rPr>
                <w:color w:val="000000"/>
                <w:sz w:val="18"/>
                <w:szCs w:val="18"/>
              </w:rPr>
            </w:pPr>
            <w:r w:rsidRPr="00C708F5">
              <w:rPr>
                <w:color w:val="000000"/>
                <w:sz w:val="18"/>
                <w:szCs w:val="18"/>
              </w:rPr>
              <w:t>PHYS GR5084 Quantum Simulation and Computing Lab</w:t>
            </w:r>
          </w:p>
          <w:p w:rsidR="00C708F5" w:rsidRPr="00C708F5" w:rsidRDefault="00C708F5" w:rsidP="00C708F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15"/>
              <w:rPr>
                <w:color w:val="000000"/>
                <w:sz w:val="18"/>
                <w:szCs w:val="18"/>
              </w:rPr>
            </w:pPr>
            <w:r w:rsidRPr="00C708F5">
              <w:rPr>
                <w:color w:val="000000"/>
                <w:sz w:val="18"/>
                <w:szCs w:val="18"/>
              </w:rPr>
              <w:t>PHYS GU4021 Quantum Mechanics I</w:t>
            </w:r>
          </w:p>
          <w:p w:rsidR="00C708F5" w:rsidRPr="00C708F5" w:rsidRDefault="00C708F5" w:rsidP="00C708F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15"/>
              <w:rPr>
                <w:color w:val="000000"/>
                <w:sz w:val="18"/>
                <w:szCs w:val="18"/>
              </w:rPr>
            </w:pPr>
            <w:r w:rsidRPr="00C708F5">
              <w:rPr>
                <w:color w:val="000000"/>
                <w:sz w:val="18"/>
                <w:szCs w:val="18"/>
              </w:rPr>
              <w:t>PHYS GR4022 Quantum Mechanics II</w:t>
            </w:r>
          </w:p>
        </w:tc>
      </w:tr>
      <w:tr w:rsidR="00DE3F12" w:rsidTr="00C708F5">
        <w:trPr>
          <w:trHeight w:val="300"/>
        </w:trPr>
        <w:tc>
          <w:tcPr>
            <w:tcW w:w="1080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3F12" w:rsidRDefault="000A685D">
            <w:pPr>
              <w:widowControl w:val="0"/>
              <w:ind w:left="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ENGINEERING TRACKS ELECTIVES (Choose 5 for the Engineering Track, Choose 4 for the Physics Track)</w:t>
            </w:r>
          </w:p>
        </w:tc>
      </w:tr>
      <w:tr w:rsidR="00DE3F12" w:rsidTr="00C708F5">
        <w:trPr>
          <w:trHeight w:val="288"/>
        </w:trPr>
        <w:tc>
          <w:tcPr>
            <w:tcW w:w="1080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APMA E4001 Principles of Applied Math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APMA E4008 Advanced Linear Algebra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APMA E4150 Applied Functional Analysis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APPH E4112 Laser Physics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APPH E4114 Quantum and Nonlinear Photonics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APPH E6082 Solid State II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CHEN E4880 Atomistic Simulation for Science and Engineering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COMS W4236 Introduction to Computational Complexity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CSEE W4824 Computer Architecture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CSEE W6998 Formal Verification of Systems Software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 xml:space="preserve">CSOR E4231 Analysis of Algorithms 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E4411 Fundamentals of Photonics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E4730 Quantum Optimization and Quantum Machine Learning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E6333 Semiconductor Device Physics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E6414 Photonic Integrated Circuits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E6717 Classical and Quantum Information Theory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E6718 Classical and Quantum Error Correcting Codes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E6730 Quantum Sensing Theory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E6945 Device Nanofabrication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MSAE E4206 Electronic and Magnetic Properties of Solids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MECE E6137 Nanoscale Actuation and Sensing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MECE E6720 Nano/Microscale Thermal Transport Processes</w:t>
            </w:r>
          </w:p>
          <w:p w:rsidR="00C708F5" w:rsidRPr="00AA3B9C" w:rsidRDefault="00C708F5" w:rsidP="00AA3B9C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E4998 Research (Consult your faculty advisor)</w:t>
            </w:r>
          </w:p>
        </w:tc>
      </w:tr>
      <w:tr w:rsidR="00DE3F12" w:rsidTr="00C708F5">
        <w:trPr>
          <w:trHeight w:val="288"/>
        </w:trPr>
        <w:tc>
          <w:tcPr>
            <w:tcW w:w="1080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3F12" w:rsidRDefault="000A685D">
            <w:pPr>
              <w:widowControl w:val="0"/>
              <w:ind w:left="90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222222"/>
                <w:sz w:val="18"/>
                <w:szCs w:val="18"/>
              </w:rPr>
              <w:t>PHYSICS TRACKS ELECTIVES (Choose 1 for Physics Track)</w:t>
            </w:r>
          </w:p>
        </w:tc>
      </w:tr>
      <w:tr w:rsidR="00DE3F12" w:rsidTr="00C708F5">
        <w:trPr>
          <w:trHeight w:val="288"/>
        </w:trPr>
        <w:tc>
          <w:tcPr>
            <w:tcW w:w="1080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GR6020 Frontiers of Condensed Matter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GR6060 Atomic Physics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GR6065 Quantum Optics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GR6080 Scientific Computing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GR6082 Condensed Matter Physics I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GR6083 Condensed Matter Physics II</w:t>
            </w:r>
          </w:p>
          <w:p w:rsidR="00C708F5" w:rsidRPr="00C708F5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GR8036 Advanced Statistical Mechanics</w:t>
            </w:r>
          </w:p>
          <w:p w:rsidR="00DE3F12" w:rsidRDefault="00C708F5" w:rsidP="00C708F5">
            <w:pPr>
              <w:shd w:val="clear" w:color="auto" w:fill="FFFFFF"/>
              <w:spacing w:line="240" w:lineRule="auto"/>
              <w:ind w:left="90"/>
              <w:rPr>
                <w:color w:val="555555"/>
                <w:sz w:val="18"/>
                <w:szCs w:val="18"/>
              </w:rPr>
            </w:pPr>
            <w:r w:rsidRPr="00C708F5">
              <w:rPr>
                <w:color w:val="555555"/>
                <w:sz w:val="18"/>
                <w:szCs w:val="18"/>
              </w:rPr>
              <w:t>PHYS GU4024 Applied Quantum Mechanics</w:t>
            </w:r>
          </w:p>
          <w:p w:rsidR="00C708F5" w:rsidRPr="00AA3B9C" w:rsidRDefault="00C708F5" w:rsidP="00AA3B9C">
            <w:pPr>
              <w:shd w:val="clear" w:color="auto" w:fill="FFFFFF"/>
              <w:spacing w:line="240" w:lineRule="auto"/>
              <w:ind w:left="90"/>
              <w:rPr>
                <w:sz w:val="18"/>
                <w:szCs w:val="18"/>
              </w:rPr>
            </w:pPr>
            <w:r w:rsidRPr="00C708F5">
              <w:rPr>
                <w:sz w:val="18"/>
                <w:szCs w:val="18"/>
              </w:rPr>
              <w:t>ELEN E4998 Research (Consult your faculty advisor)</w:t>
            </w:r>
          </w:p>
        </w:tc>
      </w:tr>
    </w:tbl>
    <w:p w:rsidR="00DE3F12" w:rsidRDefault="00DE3F12">
      <w:pPr>
        <w:rPr>
          <w:sz w:val="18"/>
          <w:szCs w:val="18"/>
        </w:rPr>
      </w:pPr>
    </w:p>
    <w:sectPr w:rsidR="00DE3F12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5D" w:rsidRDefault="000A685D">
      <w:pPr>
        <w:spacing w:line="240" w:lineRule="auto"/>
      </w:pPr>
      <w:r>
        <w:separator/>
      </w:r>
    </w:p>
  </w:endnote>
  <w:endnote w:type="continuationSeparator" w:id="0">
    <w:p w:rsidR="000A685D" w:rsidRDefault="000A6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5D" w:rsidRDefault="000A685D">
      <w:pPr>
        <w:spacing w:line="240" w:lineRule="auto"/>
      </w:pPr>
      <w:r>
        <w:separator/>
      </w:r>
    </w:p>
  </w:footnote>
  <w:footnote w:type="continuationSeparator" w:id="0">
    <w:p w:rsidR="000A685D" w:rsidRDefault="000A6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12" w:rsidRDefault="00DE3F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96F"/>
    <w:multiLevelType w:val="multilevel"/>
    <w:tmpl w:val="76C85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3F9D"/>
    <w:multiLevelType w:val="multilevel"/>
    <w:tmpl w:val="76C85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A03FD"/>
    <w:multiLevelType w:val="multilevel"/>
    <w:tmpl w:val="76C85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061D3"/>
    <w:multiLevelType w:val="multilevel"/>
    <w:tmpl w:val="3E524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12"/>
    <w:rsid w:val="000A685D"/>
    <w:rsid w:val="00AA3B9C"/>
    <w:rsid w:val="00C708F5"/>
    <w:rsid w:val="00D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D325"/>
  <w15:docId w15:val="{516B9E23-E65E-41BF-9D0C-FE28287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B91"/>
    <w:pPr>
      <w:ind w:left="720"/>
      <w:contextualSpacing/>
    </w:pPr>
  </w:style>
  <w:style w:type="paragraph" w:styleId="Revision">
    <w:name w:val="Revision"/>
    <w:hidden/>
    <w:uiPriority w:val="99"/>
    <w:semiHidden/>
    <w:rsid w:val="0066473C"/>
    <w:pPr>
      <w:spacing w:line="240" w:lineRule="auto"/>
    </w:p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C708F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d6VaE9v6G03t2AyZL/S+638tw==">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28B789-1E9D-47B1-A5A1-12E67590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Sanchez</dc:creator>
  <cp:lastModifiedBy>Jenny-Shuk C Mak</cp:lastModifiedBy>
  <cp:revision>5</cp:revision>
  <dcterms:created xsi:type="dcterms:W3CDTF">2024-07-12T19:18:00Z</dcterms:created>
  <dcterms:modified xsi:type="dcterms:W3CDTF">2025-03-05T19:12:00Z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303a291fb8c39af8f32106606b5dd30ca750dde4f10ebacb1f0431c75a8701f3</vt:lpwstr>
  </property>
</Properties>
</file>